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C5" w:rsidRDefault="00CE31F2" w:rsidP="00AE0DC5">
      <w:pPr>
        <w:jc w:val="center"/>
        <w:rPr>
          <w:b/>
          <w:spacing w:val="20"/>
          <w:sz w:val="32"/>
          <w:szCs w:val="32"/>
        </w:rPr>
      </w:pPr>
      <w:r>
        <w:rPr>
          <w:b/>
          <w:noProof/>
          <w:spacing w:val="2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661077" wp14:editId="29925EED">
            <wp:simplePos x="0" y="0"/>
            <wp:positionH relativeFrom="column">
              <wp:posOffset>2663190</wp:posOffset>
            </wp:positionH>
            <wp:positionV relativeFrom="paragraph">
              <wp:posOffset>-234315</wp:posOffset>
            </wp:positionV>
            <wp:extent cx="584835" cy="714375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DC5" w:rsidRDefault="00AE0DC5" w:rsidP="00AE0DC5">
      <w:pPr>
        <w:jc w:val="center"/>
        <w:rPr>
          <w:b/>
          <w:spacing w:val="20"/>
          <w:sz w:val="32"/>
          <w:szCs w:val="32"/>
        </w:rPr>
      </w:pPr>
    </w:p>
    <w:p w:rsidR="00AE0DC5" w:rsidRDefault="00AE0DC5" w:rsidP="00AE0DC5">
      <w:pPr>
        <w:jc w:val="center"/>
        <w:rPr>
          <w:b/>
          <w:spacing w:val="20"/>
          <w:sz w:val="32"/>
          <w:szCs w:val="32"/>
        </w:rPr>
      </w:pPr>
    </w:p>
    <w:p w:rsidR="00CE31F2" w:rsidRDefault="00CE31F2" w:rsidP="00CE31F2">
      <w:pPr>
        <w:jc w:val="center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АДМИНИСТРАЦИЯ ИРБЕЙСКОГО СЕЛЬСОВЕТА</w:t>
      </w:r>
    </w:p>
    <w:p w:rsidR="00CE31F2" w:rsidRPr="00C3417A" w:rsidRDefault="00CE31F2" w:rsidP="00CE31F2">
      <w:pPr>
        <w:jc w:val="center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 xml:space="preserve"> ИРБЕЙСКОГО РАЙОНА КРАСНОЯРСКОГО КРАЯ</w:t>
      </w:r>
    </w:p>
    <w:p w:rsidR="00CE31F2" w:rsidRPr="00373451" w:rsidRDefault="00CE31F2" w:rsidP="00CE31F2">
      <w:pPr>
        <w:jc w:val="center"/>
        <w:rPr>
          <w:spacing w:val="20"/>
          <w:sz w:val="28"/>
          <w:szCs w:val="28"/>
        </w:rPr>
      </w:pPr>
    </w:p>
    <w:p w:rsidR="00CE31F2" w:rsidRPr="00373451" w:rsidRDefault="00CE31F2" w:rsidP="00CE31F2">
      <w:pPr>
        <w:jc w:val="center"/>
        <w:rPr>
          <w:spacing w:val="20"/>
          <w:sz w:val="32"/>
          <w:szCs w:val="32"/>
        </w:rPr>
      </w:pPr>
      <w:r w:rsidRPr="00C3417A">
        <w:rPr>
          <w:spacing w:val="20"/>
          <w:sz w:val="52"/>
          <w:szCs w:val="52"/>
        </w:rPr>
        <w:t xml:space="preserve"> </w:t>
      </w:r>
      <w:proofErr w:type="gramStart"/>
      <w:r w:rsidRPr="00373451">
        <w:rPr>
          <w:spacing w:val="20"/>
          <w:sz w:val="32"/>
          <w:szCs w:val="32"/>
        </w:rPr>
        <w:t>П</w:t>
      </w:r>
      <w:proofErr w:type="gramEnd"/>
      <w:r w:rsidRPr="00373451">
        <w:rPr>
          <w:spacing w:val="20"/>
          <w:sz w:val="32"/>
          <w:szCs w:val="32"/>
        </w:rPr>
        <w:t xml:space="preserve"> О С Т А Н О В Л Е Н И Е</w:t>
      </w:r>
    </w:p>
    <w:p w:rsidR="00AE0DC5" w:rsidRDefault="00AE0DC5" w:rsidP="00CE31F2">
      <w:pPr>
        <w:jc w:val="center"/>
      </w:pPr>
    </w:p>
    <w:p w:rsidR="00AE0DC5" w:rsidRDefault="00AE0DC5" w:rsidP="00AE0DC5"/>
    <w:p w:rsidR="00AE0DC5" w:rsidRPr="00A155BA" w:rsidRDefault="00AE0DC5" w:rsidP="00AE0DC5">
      <w:pPr>
        <w:rPr>
          <w:sz w:val="28"/>
          <w:szCs w:val="28"/>
        </w:rPr>
      </w:pPr>
      <w:r w:rsidRPr="00A155BA">
        <w:rPr>
          <w:sz w:val="28"/>
          <w:szCs w:val="28"/>
        </w:rPr>
        <w:t xml:space="preserve"> </w:t>
      </w:r>
      <w:r w:rsidR="00A155BA" w:rsidRPr="00A155BA">
        <w:rPr>
          <w:sz w:val="28"/>
          <w:szCs w:val="28"/>
        </w:rPr>
        <w:t>0</w:t>
      </w:r>
      <w:r w:rsidR="00A3049E">
        <w:rPr>
          <w:sz w:val="28"/>
          <w:szCs w:val="28"/>
        </w:rPr>
        <w:t>4</w:t>
      </w:r>
      <w:r w:rsidR="00A155BA">
        <w:rPr>
          <w:sz w:val="28"/>
          <w:szCs w:val="28"/>
        </w:rPr>
        <w:t>.03</w:t>
      </w:r>
      <w:r w:rsidR="00CE31F2" w:rsidRPr="00A155BA">
        <w:rPr>
          <w:sz w:val="28"/>
          <w:szCs w:val="28"/>
        </w:rPr>
        <w:t xml:space="preserve">.2020              </w:t>
      </w:r>
      <w:r w:rsidRPr="00A155BA">
        <w:rPr>
          <w:sz w:val="28"/>
          <w:szCs w:val="28"/>
        </w:rPr>
        <w:t xml:space="preserve">           </w:t>
      </w:r>
      <w:r w:rsidR="00CE31F2" w:rsidRPr="00A155BA">
        <w:rPr>
          <w:sz w:val="28"/>
          <w:szCs w:val="28"/>
        </w:rPr>
        <w:t xml:space="preserve">  </w:t>
      </w:r>
      <w:r w:rsidRPr="00A155BA">
        <w:rPr>
          <w:sz w:val="28"/>
          <w:szCs w:val="28"/>
        </w:rPr>
        <w:t xml:space="preserve">     с. Ирбейское                                       № </w:t>
      </w:r>
      <w:r w:rsidR="00A155BA">
        <w:rPr>
          <w:sz w:val="28"/>
          <w:szCs w:val="28"/>
        </w:rPr>
        <w:t>3</w:t>
      </w:r>
      <w:r w:rsidR="00A3049E">
        <w:rPr>
          <w:sz w:val="28"/>
          <w:szCs w:val="28"/>
        </w:rPr>
        <w:t>2</w:t>
      </w:r>
      <w:r w:rsidRPr="00A155BA">
        <w:rPr>
          <w:sz w:val="28"/>
          <w:szCs w:val="28"/>
        </w:rPr>
        <w:t xml:space="preserve">-пг </w:t>
      </w:r>
    </w:p>
    <w:p w:rsidR="003B36F9" w:rsidRPr="00B4621B" w:rsidRDefault="003B36F9" w:rsidP="00AE0DC5"/>
    <w:p w:rsidR="00A3049E" w:rsidRPr="00A3049E" w:rsidRDefault="00A3049E" w:rsidP="00A3049E">
      <w:pPr>
        <w:spacing w:line="100" w:lineRule="atLeast"/>
        <w:jc w:val="left"/>
        <w:rPr>
          <w:sz w:val="28"/>
          <w:szCs w:val="28"/>
        </w:rPr>
      </w:pPr>
      <w:r w:rsidRPr="00A3049E">
        <w:rPr>
          <w:sz w:val="28"/>
          <w:szCs w:val="28"/>
        </w:rPr>
        <w:t xml:space="preserve">О порядке периодичности горения Огня памяти </w:t>
      </w:r>
    </w:p>
    <w:p w:rsidR="00A3049E" w:rsidRPr="00A3049E" w:rsidRDefault="00A3049E" w:rsidP="00A3049E">
      <w:pPr>
        <w:spacing w:line="100" w:lineRule="atLeast"/>
        <w:jc w:val="left"/>
        <w:rPr>
          <w:sz w:val="28"/>
          <w:szCs w:val="28"/>
        </w:rPr>
      </w:pPr>
      <w:r w:rsidRPr="00A3049E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Ирбейского</w:t>
      </w:r>
      <w:r w:rsidRPr="00A3049E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A3049E">
        <w:rPr>
          <w:sz w:val="28"/>
          <w:szCs w:val="28"/>
        </w:rPr>
        <w:t xml:space="preserve"> </w:t>
      </w:r>
    </w:p>
    <w:p w:rsidR="00A3049E" w:rsidRPr="00A3049E" w:rsidRDefault="00A3049E" w:rsidP="00A3049E">
      <w:pPr>
        <w:spacing w:line="100" w:lineRule="atLeast"/>
        <w:jc w:val="lef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Ирбейского района</w:t>
      </w:r>
      <w:r w:rsidRPr="00A3049E">
        <w:rPr>
          <w:sz w:val="28"/>
          <w:szCs w:val="28"/>
        </w:rPr>
        <w:t xml:space="preserve"> </w:t>
      </w:r>
    </w:p>
    <w:p w:rsidR="00A3049E" w:rsidRDefault="00A3049E" w:rsidP="00A3049E">
      <w:pPr>
        <w:spacing w:line="360" w:lineRule="exact"/>
        <w:ind w:firstLine="709"/>
        <w:rPr>
          <w:bCs/>
          <w:color w:val="000000"/>
          <w:sz w:val="28"/>
          <w:szCs w:val="28"/>
        </w:rPr>
      </w:pPr>
    </w:p>
    <w:p w:rsidR="00A3049E" w:rsidRDefault="00A3049E" w:rsidP="00A3049E">
      <w:pPr>
        <w:spacing w:line="360" w:lineRule="exact"/>
        <w:ind w:firstLine="709"/>
        <w:rPr>
          <w:rFonts w:eastAsia="SimSun" w:cs="Mangal"/>
        </w:rPr>
      </w:pPr>
      <w:proofErr w:type="gramStart"/>
      <w:r>
        <w:rPr>
          <w:bCs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статьей 11 Федерального закона от 14 января 1993 года № 4292-1 «Об увековечении памяти погибших при защите Отечества», </w:t>
      </w:r>
      <w:r>
        <w:rPr>
          <w:bCs/>
          <w:color w:val="000000"/>
          <w:sz w:val="28"/>
          <w:szCs w:val="28"/>
        </w:rPr>
        <w:t>Приказом Министра обороны РФ от 06.02.2019 года № 56 «Об установлении Порядка организации централизованного учета мемориальных сооружений, находящихся вне воинских захоронений и содержа</w:t>
      </w:r>
      <w:r w:rsidR="00DB3EA1">
        <w:rPr>
          <w:bCs/>
          <w:color w:val="000000"/>
          <w:sz w:val="28"/>
          <w:szCs w:val="28"/>
        </w:rPr>
        <w:t>щих Вечный</w:t>
      </w:r>
      <w:proofErr w:type="gramEnd"/>
      <w:r w:rsidR="00DB3EA1">
        <w:rPr>
          <w:bCs/>
          <w:color w:val="000000"/>
          <w:sz w:val="28"/>
          <w:szCs w:val="28"/>
        </w:rPr>
        <w:t xml:space="preserve"> огонь или Огонь памяти,</w:t>
      </w:r>
      <w:r w:rsidR="00364171">
        <w:rPr>
          <w:bCs/>
          <w:color w:val="000000"/>
          <w:sz w:val="28"/>
          <w:szCs w:val="28"/>
        </w:rPr>
        <w:t xml:space="preserve"> и Порядка периодичности горения Огня памяти», руководствуясь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Уставом </w:t>
      </w:r>
      <w:r>
        <w:rPr>
          <w:bCs/>
          <w:color w:val="000000"/>
          <w:sz w:val="28"/>
          <w:szCs w:val="28"/>
        </w:rPr>
        <w:t>Ирбейского</w:t>
      </w:r>
      <w:r>
        <w:rPr>
          <w:bCs/>
          <w:color w:val="000000"/>
          <w:sz w:val="28"/>
          <w:szCs w:val="28"/>
        </w:rPr>
        <w:t xml:space="preserve"> сельс</w:t>
      </w:r>
      <w:r>
        <w:rPr>
          <w:bCs/>
          <w:color w:val="000000"/>
          <w:sz w:val="28"/>
          <w:szCs w:val="28"/>
        </w:rPr>
        <w:t>овета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Ирбейского</w:t>
      </w:r>
      <w:r>
        <w:rPr>
          <w:bCs/>
          <w:color w:val="000000"/>
          <w:sz w:val="28"/>
          <w:szCs w:val="28"/>
        </w:rPr>
        <w:t xml:space="preserve"> района</w:t>
      </w:r>
      <w:r w:rsidR="00364171">
        <w:rPr>
          <w:bCs/>
          <w:color w:val="000000"/>
          <w:sz w:val="28"/>
          <w:szCs w:val="28"/>
        </w:rPr>
        <w:t xml:space="preserve"> Красноярского края</w:t>
      </w:r>
      <w:r>
        <w:rPr>
          <w:bCs/>
          <w:color w:val="000000"/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ПОСТАНОВЛЯЮ</w:t>
      </w:r>
      <w:r>
        <w:rPr>
          <w:bCs/>
          <w:color w:val="000000"/>
          <w:sz w:val="28"/>
          <w:szCs w:val="28"/>
        </w:rPr>
        <w:t>:</w:t>
      </w:r>
    </w:p>
    <w:p w:rsidR="00A3049E" w:rsidRDefault="00A3049E" w:rsidP="00A3049E">
      <w:pPr>
        <w:spacing w:line="360" w:lineRule="exact"/>
        <w:ind w:firstLine="709"/>
      </w:pPr>
      <w:r>
        <w:rPr>
          <w:bCs/>
          <w:sz w:val="28"/>
          <w:szCs w:val="28"/>
        </w:rPr>
        <w:t xml:space="preserve">1. Установить порядок периодичности горения Огня памяти на территории </w:t>
      </w:r>
      <w:r w:rsidR="00364171">
        <w:rPr>
          <w:bCs/>
          <w:sz w:val="28"/>
          <w:szCs w:val="28"/>
        </w:rPr>
        <w:t>Ирбейского сельсовета Ирбейского</w:t>
      </w:r>
      <w:r>
        <w:rPr>
          <w:bCs/>
          <w:sz w:val="28"/>
          <w:szCs w:val="28"/>
        </w:rPr>
        <w:t xml:space="preserve"> района согласно приложению.</w:t>
      </w:r>
    </w:p>
    <w:p w:rsidR="00A3049E" w:rsidRDefault="00A3049E" w:rsidP="00A3049E">
      <w:pPr>
        <w:pStyle w:val="a7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A3049E" w:rsidRDefault="00A3049E" w:rsidP="00A304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A3049E" w:rsidRDefault="00A3049E" w:rsidP="00A3049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155BA" w:rsidRDefault="00A155BA" w:rsidP="00657022">
      <w:pPr>
        <w:pStyle w:val="a3"/>
        <w:ind w:left="360"/>
        <w:rPr>
          <w:sz w:val="28"/>
          <w:szCs w:val="28"/>
        </w:rPr>
      </w:pPr>
    </w:p>
    <w:p w:rsidR="00A155BA" w:rsidRDefault="00A155BA" w:rsidP="00657022">
      <w:pPr>
        <w:pStyle w:val="a3"/>
        <w:ind w:left="360"/>
        <w:rPr>
          <w:sz w:val="28"/>
          <w:szCs w:val="28"/>
        </w:rPr>
      </w:pPr>
    </w:p>
    <w:p w:rsidR="00657022" w:rsidRDefault="00657022" w:rsidP="0065702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Ирбейского сельсовета                                                </w:t>
      </w:r>
      <w:proofErr w:type="spellStart"/>
      <w:r>
        <w:rPr>
          <w:sz w:val="28"/>
          <w:szCs w:val="28"/>
        </w:rPr>
        <w:t>Н.А.Белоконь</w:t>
      </w:r>
      <w:proofErr w:type="spellEnd"/>
    </w:p>
    <w:p w:rsidR="00364171" w:rsidRDefault="00364171" w:rsidP="00657022">
      <w:pPr>
        <w:pStyle w:val="a3"/>
        <w:ind w:left="360"/>
        <w:rPr>
          <w:sz w:val="28"/>
          <w:szCs w:val="28"/>
        </w:rPr>
      </w:pPr>
    </w:p>
    <w:p w:rsidR="00364171" w:rsidRDefault="00364171" w:rsidP="00657022">
      <w:pPr>
        <w:pStyle w:val="a3"/>
        <w:ind w:left="360"/>
        <w:rPr>
          <w:sz w:val="28"/>
          <w:szCs w:val="28"/>
        </w:rPr>
      </w:pPr>
    </w:p>
    <w:p w:rsidR="00364171" w:rsidRDefault="00364171" w:rsidP="00364171">
      <w:pPr>
        <w:shd w:val="clear" w:color="auto" w:fill="FFFFFF"/>
        <w:tabs>
          <w:tab w:val="left" w:pos="5245"/>
        </w:tabs>
        <w:spacing w:line="100" w:lineRule="atLeast"/>
        <w:ind w:left="5245"/>
        <w:jc w:val="center"/>
        <w:rPr>
          <w:spacing w:val="-1"/>
          <w:sz w:val="28"/>
          <w:szCs w:val="28"/>
        </w:rPr>
      </w:pPr>
    </w:p>
    <w:p w:rsidR="00364171" w:rsidRDefault="00364171" w:rsidP="00364171">
      <w:pPr>
        <w:shd w:val="clear" w:color="auto" w:fill="FFFFFF"/>
        <w:tabs>
          <w:tab w:val="left" w:pos="5245"/>
        </w:tabs>
        <w:spacing w:line="100" w:lineRule="atLeast"/>
        <w:ind w:left="5245"/>
        <w:jc w:val="center"/>
        <w:rPr>
          <w:spacing w:val="-1"/>
          <w:sz w:val="28"/>
          <w:szCs w:val="28"/>
        </w:rPr>
      </w:pPr>
    </w:p>
    <w:p w:rsidR="00364171" w:rsidRDefault="00364171" w:rsidP="00364171">
      <w:pPr>
        <w:shd w:val="clear" w:color="auto" w:fill="FFFFFF"/>
        <w:tabs>
          <w:tab w:val="left" w:pos="5245"/>
        </w:tabs>
        <w:spacing w:line="100" w:lineRule="atLeast"/>
        <w:ind w:left="5245"/>
        <w:jc w:val="center"/>
        <w:rPr>
          <w:spacing w:val="-1"/>
          <w:sz w:val="28"/>
          <w:szCs w:val="28"/>
        </w:rPr>
      </w:pPr>
    </w:p>
    <w:p w:rsidR="00364171" w:rsidRDefault="00364171" w:rsidP="00364171">
      <w:pPr>
        <w:shd w:val="clear" w:color="auto" w:fill="FFFFFF"/>
        <w:tabs>
          <w:tab w:val="left" w:pos="5245"/>
        </w:tabs>
        <w:spacing w:line="100" w:lineRule="atLeast"/>
        <w:ind w:left="5245"/>
        <w:jc w:val="center"/>
        <w:rPr>
          <w:spacing w:val="-1"/>
          <w:sz w:val="28"/>
          <w:szCs w:val="28"/>
        </w:rPr>
      </w:pPr>
    </w:p>
    <w:p w:rsidR="00364171" w:rsidRDefault="00364171" w:rsidP="00364171">
      <w:pPr>
        <w:shd w:val="clear" w:color="auto" w:fill="FFFFFF"/>
        <w:tabs>
          <w:tab w:val="left" w:pos="5245"/>
        </w:tabs>
        <w:spacing w:line="100" w:lineRule="atLeast"/>
        <w:ind w:left="5245"/>
        <w:jc w:val="center"/>
        <w:rPr>
          <w:spacing w:val="-1"/>
          <w:sz w:val="28"/>
          <w:szCs w:val="28"/>
        </w:rPr>
      </w:pPr>
    </w:p>
    <w:p w:rsidR="00364171" w:rsidRDefault="00364171" w:rsidP="00364171">
      <w:pPr>
        <w:shd w:val="clear" w:color="auto" w:fill="FFFFFF"/>
        <w:tabs>
          <w:tab w:val="left" w:pos="5245"/>
        </w:tabs>
        <w:spacing w:line="100" w:lineRule="atLeast"/>
        <w:ind w:left="5245"/>
        <w:jc w:val="center"/>
        <w:rPr>
          <w:spacing w:val="-1"/>
          <w:sz w:val="28"/>
          <w:szCs w:val="28"/>
        </w:rPr>
      </w:pPr>
    </w:p>
    <w:p w:rsidR="00364171" w:rsidRDefault="00364171" w:rsidP="00364171">
      <w:pPr>
        <w:shd w:val="clear" w:color="auto" w:fill="FFFFFF"/>
        <w:tabs>
          <w:tab w:val="left" w:pos="5245"/>
        </w:tabs>
        <w:spacing w:line="100" w:lineRule="atLeast"/>
        <w:ind w:left="5245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ПРИЛОЖЕНИЕ</w:t>
      </w:r>
    </w:p>
    <w:p w:rsidR="00364171" w:rsidRDefault="00364171" w:rsidP="00364171">
      <w:pPr>
        <w:shd w:val="clear" w:color="auto" w:fill="FFFFFF"/>
        <w:tabs>
          <w:tab w:val="left" w:pos="5245"/>
        </w:tabs>
        <w:spacing w:line="100" w:lineRule="atLeast"/>
        <w:ind w:left="5245"/>
        <w:jc w:val="center"/>
        <w:rPr>
          <w:spacing w:val="-1"/>
          <w:sz w:val="28"/>
          <w:szCs w:val="28"/>
        </w:rPr>
      </w:pPr>
    </w:p>
    <w:p w:rsidR="00364171" w:rsidRDefault="00364171" w:rsidP="00364171">
      <w:pPr>
        <w:shd w:val="clear" w:color="auto" w:fill="FFFFFF"/>
        <w:tabs>
          <w:tab w:val="left" w:pos="5245"/>
        </w:tabs>
        <w:spacing w:line="100" w:lineRule="atLeast"/>
        <w:ind w:left="5245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УТВЕРЖДЕН</w:t>
      </w:r>
    </w:p>
    <w:p w:rsidR="00364171" w:rsidRDefault="00364171" w:rsidP="00364171">
      <w:pPr>
        <w:shd w:val="clear" w:color="auto" w:fill="FFFFFF"/>
        <w:tabs>
          <w:tab w:val="left" w:pos="7371"/>
        </w:tabs>
        <w:spacing w:line="100" w:lineRule="atLeast"/>
        <w:ind w:left="5245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>постановлением администрации</w:t>
      </w:r>
    </w:p>
    <w:p w:rsidR="00364171" w:rsidRDefault="00364171" w:rsidP="00364171">
      <w:pPr>
        <w:shd w:val="clear" w:color="auto" w:fill="FFFFFF"/>
        <w:tabs>
          <w:tab w:val="left" w:pos="7371"/>
        </w:tabs>
        <w:spacing w:line="100" w:lineRule="atLeas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Ирбейского сельсовета Ирбейского</w:t>
      </w:r>
      <w:r>
        <w:rPr>
          <w:sz w:val="28"/>
          <w:szCs w:val="28"/>
        </w:rPr>
        <w:t xml:space="preserve"> района </w:t>
      </w:r>
    </w:p>
    <w:p w:rsidR="00364171" w:rsidRDefault="00364171" w:rsidP="00364171">
      <w:pPr>
        <w:shd w:val="clear" w:color="auto" w:fill="FFFFFF"/>
        <w:tabs>
          <w:tab w:val="left" w:pos="7371"/>
        </w:tabs>
        <w:spacing w:line="100" w:lineRule="atLeast"/>
        <w:ind w:left="5245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0</w:t>
      </w:r>
      <w:r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03.2020</w:t>
      </w:r>
      <w:r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32-пг</w:t>
      </w:r>
    </w:p>
    <w:p w:rsidR="00364171" w:rsidRDefault="00364171" w:rsidP="00364171">
      <w:pPr>
        <w:spacing w:line="100" w:lineRule="atLeast"/>
        <w:rPr>
          <w:b/>
          <w:bCs/>
          <w:sz w:val="28"/>
          <w:szCs w:val="28"/>
        </w:rPr>
      </w:pPr>
    </w:p>
    <w:p w:rsidR="00364171" w:rsidRDefault="00364171" w:rsidP="00364171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364171" w:rsidRDefault="00364171" w:rsidP="00364171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периодичности горения Огня памяти</w:t>
      </w:r>
    </w:p>
    <w:p w:rsidR="00364171" w:rsidRDefault="00364171" w:rsidP="00364171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Ирбейского сельсовета Ирбейского</w:t>
      </w:r>
      <w:r>
        <w:rPr>
          <w:b/>
          <w:bCs/>
          <w:sz w:val="28"/>
          <w:szCs w:val="28"/>
        </w:rPr>
        <w:t xml:space="preserve"> района </w:t>
      </w:r>
    </w:p>
    <w:p w:rsidR="00364171" w:rsidRDefault="00364171" w:rsidP="00364171">
      <w:pPr>
        <w:spacing w:line="100" w:lineRule="atLeast"/>
        <w:jc w:val="center"/>
        <w:rPr>
          <w:bCs/>
          <w:sz w:val="28"/>
          <w:szCs w:val="28"/>
        </w:rPr>
      </w:pPr>
    </w:p>
    <w:p w:rsidR="00364171" w:rsidRDefault="00364171" w:rsidP="00364171">
      <w:pPr>
        <w:pStyle w:val="ListParagraph"/>
        <w:spacing w:line="100" w:lineRule="atLeast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Настоящий Порядок периодичности горения Огня памяти на территории </w:t>
      </w:r>
      <w:r>
        <w:rPr>
          <w:rFonts w:cs="Times New Roman"/>
          <w:sz w:val="28"/>
          <w:szCs w:val="28"/>
        </w:rPr>
        <w:t xml:space="preserve">Ирбейского сельсовета Ирбейского </w:t>
      </w:r>
      <w:r>
        <w:rPr>
          <w:rFonts w:cs="Times New Roman"/>
          <w:sz w:val="28"/>
          <w:szCs w:val="28"/>
        </w:rPr>
        <w:t xml:space="preserve">района </w:t>
      </w:r>
      <w:r w:rsidR="00EF1138">
        <w:rPr>
          <w:rFonts w:cs="Times New Roman"/>
          <w:sz w:val="28"/>
          <w:szCs w:val="28"/>
        </w:rPr>
        <w:t>(с. Ирбейское, д. Первое Мая)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(далее – Порядок) определяет периодичность горения Огня памяти на территории Ирбейского сельсовета Ирбейского  района  в памятные для Российской Федерации и Ирбейского сельсовета Ирбейского района  даты.</w:t>
      </w:r>
    </w:p>
    <w:p w:rsidR="00364171" w:rsidRDefault="00364171" w:rsidP="00364171">
      <w:pPr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Горение Огня памяти на территории Ирбейского сельсовета Ирбейского района, зажигаемого в целях увековечения памяти погибших при защите Отечества, осуществляется в следующие дни: </w:t>
      </w:r>
    </w:p>
    <w:p w:rsidR="00364171" w:rsidRDefault="00364171" w:rsidP="00364171">
      <w:pPr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23 февраля - День защитника Отечества;</w:t>
      </w:r>
    </w:p>
    <w:p w:rsidR="00364171" w:rsidRDefault="00364171" w:rsidP="00364171">
      <w:pPr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9 мая - День Победы советского народа в Великой Отече</w:t>
      </w:r>
      <w:r>
        <w:rPr>
          <w:sz w:val="28"/>
          <w:szCs w:val="28"/>
        </w:rPr>
        <w:t>ственной войне 1941 -1945 годов</w:t>
      </w:r>
      <w:r>
        <w:rPr>
          <w:sz w:val="28"/>
          <w:szCs w:val="28"/>
        </w:rPr>
        <w:t>;</w:t>
      </w:r>
    </w:p>
    <w:p w:rsidR="00364171" w:rsidRDefault="00364171" w:rsidP="00364171">
      <w:pPr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22 июня - День памяти и скорби - день начала Великой Отечественной войны (1941 год);</w:t>
      </w:r>
    </w:p>
    <w:p w:rsidR="00364171" w:rsidRDefault="00364171" w:rsidP="00364171">
      <w:pPr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1 августа - День памяти российских воинов, погибших в Первой мировой войне 1914 - 1918 годов;</w:t>
      </w:r>
    </w:p>
    <w:p w:rsidR="00364171" w:rsidRDefault="00364171" w:rsidP="00364171">
      <w:pPr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 ноября - День народного единства;</w:t>
      </w:r>
    </w:p>
    <w:p w:rsidR="00364171" w:rsidRDefault="00364171" w:rsidP="00364171">
      <w:pPr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 декабря - День Неизвестного Солдата;</w:t>
      </w:r>
    </w:p>
    <w:p w:rsidR="00364171" w:rsidRDefault="00364171" w:rsidP="00364171">
      <w:pPr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9 декабря - День Героев Отечества.</w:t>
      </w:r>
    </w:p>
    <w:p w:rsidR="00364171" w:rsidRDefault="00364171" w:rsidP="00364171">
      <w:pPr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 Горение Огня памяти в указанные дни обеспечивается с 10 до 22 часов по местному времени, за исключением 22 июня. В этот день горение Огня памяти мемориальных объектах обеспечивается с 4.00 до 22.00 по местному времени.</w:t>
      </w:r>
    </w:p>
    <w:p w:rsidR="00364171" w:rsidRDefault="00364171" w:rsidP="00364171">
      <w:pPr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При обращении Ирбейского сельсовета Ирбейского района в уполномоченный федеральный орган исполнительной власти по увековечению памяти погибших при защите Отечества, по решению начальника </w:t>
      </w:r>
      <w:r>
        <w:rPr>
          <w:color w:val="000000"/>
          <w:sz w:val="28"/>
          <w:szCs w:val="28"/>
        </w:rPr>
        <w:t xml:space="preserve">Управления  Министерства  обороны  Российской  Федерации по увековечению памяти погибших при защите Отечества, горение Огня памяти на территории </w:t>
      </w:r>
      <w:r>
        <w:rPr>
          <w:sz w:val="28"/>
          <w:szCs w:val="28"/>
        </w:rPr>
        <w:t xml:space="preserve">Ирбейского сельсовета Ирбейского района  </w:t>
      </w:r>
      <w:r>
        <w:rPr>
          <w:color w:val="000000"/>
          <w:sz w:val="28"/>
          <w:szCs w:val="28"/>
        </w:rPr>
        <w:t xml:space="preserve">может проводиться дополнительно, в другие дни и время, при </w:t>
      </w:r>
      <w:r>
        <w:rPr>
          <w:sz w:val="28"/>
          <w:szCs w:val="28"/>
        </w:rPr>
        <w:t>проведении региональных, ведомственных и местных мероприятий военно-патриотического воспитания</w:t>
      </w:r>
      <w:proofErr w:type="gramEnd"/>
      <w:r>
        <w:rPr>
          <w:sz w:val="28"/>
          <w:szCs w:val="28"/>
        </w:rPr>
        <w:t xml:space="preserve"> молодежи или иных мемориальных мероприятий, связанных с памятью погибших при защите Отечества.</w:t>
      </w:r>
    </w:p>
    <w:p w:rsidR="00364171" w:rsidRDefault="00364171" w:rsidP="00364171">
      <w:pPr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 При положительном решении горение Огня памяти в указанные дни обеспечивается с 10 до 22 часов по местному времени.</w:t>
      </w:r>
    </w:p>
    <w:p w:rsidR="00364171" w:rsidRDefault="00364171" w:rsidP="00364171">
      <w:pPr>
        <w:spacing w:line="10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6. По окончании памятных мероприятий Огонь памяти гасится.</w:t>
      </w:r>
    </w:p>
    <w:p w:rsidR="00364171" w:rsidRDefault="00364171" w:rsidP="00364171">
      <w:pPr>
        <w:spacing w:line="100" w:lineRule="atLeast"/>
        <w:ind w:firstLine="720"/>
        <w:rPr>
          <w:sz w:val="28"/>
          <w:szCs w:val="28"/>
        </w:rPr>
      </w:pPr>
    </w:p>
    <w:p w:rsidR="00364171" w:rsidRDefault="00364171" w:rsidP="00657022">
      <w:pPr>
        <w:pStyle w:val="a3"/>
        <w:ind w:left="360"/>
        <w:rPr>
          <w:sz w:val="28"/>
          <w:szCs w:val="28"/>
        </w:rPr>
      </w:pPr>
    </w:p>
    <w:p w:rsidR="00CE31F2" w:rsidRDefault="00CE31F2" w:rsidP="00A91D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31F2" w:rsidRDefault="00CE31F2" w:rsidP="00A91D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31F2" w:rsidRDefault="00CE31F2" w:rsidP="00A91D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31F2" w:rsidRDefault="00CE31F2" w:rsidP="00A91D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CE31F2" w:rsidSect="003B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38CA"/>
    <w:multiLevelType w:val="hybridMultilevel"/>
    <w:tmpl w:val="984E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C5"/>
    <w:rsid w:val="00080482"/>
    <w:rsid w:val="000E2257"/>
    <w:rsid w:val="001031AC"/>
    <w:rsid w:val="001B248E"/>
    <w:rsid w:val="00285F9F"/>
    <w:rsid w:val="002C3A1F"/>
    <w:rsid w:val="002E31A5"/>
    <w:rsid w:val="003020CD"/>
    <w:rsid w:val="00364171"/>
    <w:rsid w:val="003670A7"/>
    <w:rsid w:val="003B36F9"/>
    <w:rsid w:val="003D1B37"/>
    <w:rsid w:val="00425BC1"/>
    <w:rsid w:val="004666CB"/>
    <w:rsid w:val="00474D29"/>
    <w:rsid w:val="004D45C1"/>
    <w:rsid w:val="00506417"/>
    <w:rsid w:val="00511AE9"/>
    <w:rsid w:val="00580EC1"/>
    <w:rsid w:val="005E58E6"/>
    <w:rsid w:val="00657022"/>
    <w:rsid w:val="006E50F8"/>
    <w:rsid w:val="008B6429"/>
    <w:rsid w:val="008E4C73"/>
    <w:rsid w:val="0090287C"/>
    <w:rsid w:val="009E7273"/>
    <w:rsid w:val="00A155BA"/>
    <w:rsid w:val="00A3049E"/>
    <w:rsid w:val="00A6054A"/>
    <w:rsid w:val="00A91D04"/>
    <w:rsid w:val="00AE0DC5"/>
    <w:rsid w:val="00B17AEE"/>
    <w:rsid w:val="00B4621B"/>
    <w:rsid w:val="00B77AF1"/>
    <w:rsid w:val="00CA6126"/>
    <w:rsid w:val="00CE31F2"/>
    <w:rsid w:val="00CE3FE1"/>
    <w:rsid w:val="00D10C67"/>
    <w:rsid w:val="00D22B2A"/>
    <w:rsid w:val="00D25956"/>
    <w:rsid w:val="00DB3EA1"/>
    <w:rsid w:val="00DF116C"/>
    <w:rsid w:val="00E90913"/>
    <w:rsid w:val="00EA1F47"/>
    <w:rsid w:val="00EF1138"/>
    <w:rsid w:val="00F31D92"/>
    <w:rsid w:val="00F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417"/>
    <w:pPr>
      <w:ind w:left="720"/>
      <w:contextualSpacing/>
    </w:pPr>
  </w:style>
  <w:style w:type="paragraph" w:customStyle="1" w:styleId="ConsPlusTitle">
    <w:name w:val="ConsPlusTitle"/>
    <w:rsid w:val="00A91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1A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A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99"/>
    <w:locked/>
    <w:rsid w:val="00A3049E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A3049E"/>
    <w:pPr>
      <w:spacing w:after="0" w:line="240" w:lineRule="auto"/>
    </w:pPr>
    <w:rPr>
      <w:rFonts w:ascii="Calibri" w:hAnsi="Calibri" w:cs="Calibri"/>
    </w:rPr>
  </w:style>
  <w:style w:type="paragraph" w:customStyle="1" w:styleId="ListParagraph">
    <w:name w:val="List Paragraph"/>
    <w:basedOn w:val="a"/>
    <w:rsid w:val="00364171"/>
    <w:pPr>
      <w:widowControl w:val="0"/>
      <w:suppressAutoHyphens/>
      <w:ind w:left="720"/>
      <w:jc w:val="left"/>
    </w:pPr>
    <w:rPr>
      <w:rFonts w:eastAsia="SimSun" w:cs="Mang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417"/>
    <w:pPr>
      <w:ind w:left="720"/>
      <w:contextualSpacing/>
    </w:pPr>
  </w:style>
  <w:style w:type="paragraph" w:customStyle="1" w:styleId="ConsPlusTitle">
    <w:name w:val="ConsPlusTitle"/>
    <w:rsid w:val="00A91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1A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A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99"/>
    <w:locked/>
    <w:rsid w:val="00A3049E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A3049E"/>
    <w:pPr>
      <w:spacing w:after="0" w:line="240" w:lineRule="auto"/>
    </w:pPr>
    <w:rPr>
      <w:rFonts w:ascii="Calibri" w:hAnsi="Calibri" w:cs="Calibri"/>
    </w:rPr>
  </w:style>
  <w:style w:type="paragraph" w:customStyle="1" w:styleId="ListParagraph">
    <w:name w:val="List Paragraph"/>
    <w:basedOn w:val="a"/>
    <w:rsid w:val="00364171"/>
    <w:pPr>
      <w:widowControl w:val="0"/>
      <w:suppressAutoHyphens/>
      <w:ind w:left="720"/>
      <w:jc w:val="left"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90ED2-053A-48AE-B57B-008259E8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3</cp:revision>
  <cp:lastPrinted>2020-03-04T07:19:00Z</cp:lastPrinted>
  <dcterms:created xsi:type="dcterms:W3CDTF">2020-03-04T07:19:00Z</dcterms:created>
  <dcterms:modified xsi:type="dcterms:W3CDTF">2020-03-04T07:19:00Z</dcterms:modified>
</cp:coreProperties>
</file>